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B16CE1" w:rsidRDefault="00597BD3" w:rsidP="00597BD3">
      <w:pPr>
        <w:spacing w:line="240" w:lineRule="auto"/>
        <w:rPr>
          <w:rFonts w:ascii="Times New Roman" w:hAnsi="Times New Roman"/>
          <w:b/>
          <w:color w:val="404040" w:themeColor="text1" w:themeTint="BF"/>
          <w:szCs w:val="20"/>
        </w:rPr>
      </w:pPr>
      <w:r w:rsidRPr="00B16CE1">
        <w:rPr>
          <w:rFonts w:ascii="Times New Roman" w:hAnsi="Times New Roman"/>
          <w:b/>
          <w:color w:val="404040" w:themeColor="text1" w:themeTint="BF"/>
          <w:szCs w:val="20"/>
        </w:rPr>
        <w:t>Pressemitteilung</w:t>
      </w:r>
    </w:p>
    <w:p w14:paraId="0255494F" w14:textId="77777777" w:rsidR="00597BD3" w:rsidRPr="00B16CE1" w:rsidRDefault="00597BD3" w:rsidP="00597BD3">
      <w:pPr>
        <w:spacing w:line="276" w:lineRule="auto"/>
        <w:rPr>
          <w:rFonts w:ascii="Times New Roman" w:hAnsi="Times New Roman"/>
          <w:color w:val="404040" w:themeColor="text1" w:themeTint="BF"/>
          <w:sz w:val="28"/>
          <w:szCs w:val="28"/>
        </w:rPr>
      </w:pPr>
    </w:p>
    <w:p w14:paraId="1CEA1D57" w14:textId="35E93075" w:rsidR="0035563F" w:rsidRPr="00B16CE1" w:rsidRDefault="0098680A" w:rsidP="00597BD3">
      <w:pPr>
        <w:rPr>
          <w:rFonts w:ascii="Arial" w:hAnsi="Arial" w:cs="Arial"/>
          <w:color w:val="404040" w:themeColor="text1" w:themeTint="BF"/>
          <w:sz w:val="28"/>
          <w:szCs w:val="28"/>
        </w:rPr>
      </w:pPr>
      <w:r>
        <w:rPr>
          <w:rFonts w:ascii="Arial" w:hAnsi="Arial" w:cs="Arial"/>
          <w:color w:val="404040" w:themeColor="text1" w:themeTint="BF"/>
          <w:sz w:val="28"/>
          <w:szCs w:val="28"/>
        </w:rPr>
        <w:t>Bewegtbild für den touristischen Restart</w:t>
      </w:r>
    </w:p>
    <w:p w14:paraId="5C744A94" w14:textId="12C04A44" w:rsidR="00597BD3" w:rsidRPr="00811302" w:rsidRDefault="0098680A" w:rsidP="00597BD3">
      <w:pPr>
        <w:rPr>
          <w:rFonts w:ascii="Times New Roman" w:hAnsi="Times New Roman"/>
          <w:b/>
          <w:color w:val="404040" w:themeColor="text1" w:themeTint="BF"/>
          <w:szCs w:val="20"/>
        </w:rPr>
      </w:pPr>
      <w:r>
        <w:rPr>
          <w:rFonts w:ascii="Times New Roman" w:hAnsi="Times New Roman"/>
          <w:b/>
          <w:color w:val="404040" w:themeColor="text1" w:themeTint="BF"/>
          <w:szCs w:val="20"/>
        </w:rPr>
        <w:t>Baden-Württemberg wirbt mit neuen Filmen für Urlaub im eigenen Land</w:t>
      </w:r>
    </w:p>
    <w:p w14:paraId="745DF48B" w14:textId="77777777" w:rsidR="003870FB" w:rsidRPr="00B16CE1" w:rsidRDefault="003870FB" w:rsidP="00597BD3">
      <w:pPr>
        <w:rPr>
          <w:rFonts w:ascii="Times New Roman" w:hAnsi="Times New Roman"/>
          <w:color w:val="404040" w:themeColor="text1" w:themeTint="BF"/>
          <w:szCs w:val="20"/>
        </w:rPr>
      </w:pPr>
    </w:p>
    <w:p w14:paraId="33C3FE56" w14:textId="3A13B701" w:rsidR="00D34FE3" w:rsidRDefault="000522F3" w:rsidP="0098680A">
      <w:pPr>
        <w:autoSpaceDE w:val="0"/>
        <w:autoSpaceDN w:val="0"/>
        <w:adjustRightInd w:val="0"/>
        <w:rPr>
          <w:rFonts w:ascii="Times New Roman" w:hAnsi="Times New Roman"/>
          <w:color w:val="262626" w:themeColor="text1" w:themeTint="D9"/>
          <w:szCs w:val="20"/>
        </w:rPr>
      </w:pPr>
      <w:r w:rsidRPr="00FB391C">
        <w:rPr>
          <w:rFonts w:ascii="Times New Roman" w:hAnsi="Times New Roman"/>
          <w:color w:val="262626" w:themeColor="text1" w:themeTint="D9"/>
          <w:szCs w:val="20"/>
        </w:rPr>
        <w:t>STUTTGART</w:t>
      </w:r>
      <w:r w:rsidR="006853AE" w:rsidRPr="00FB391C">
        <w:rPr>
          <w:rFonts w:ascii="Times New Roman" w:hAnsi="Times New Roman"/>
          <w:color w:val="262626" w:themeColor="text1" w:themeTint="D9"/>
          <w:szCs w:val="20"/>
        </w:rPr>
        <w:t xml:space="preserve">, </w:t>
      </w:r>
      <w:r w:rsidR="0098680A">
        <w:rPr>
          <w:rFonts w:ascii="Times New Roman" w:hAnsi="Times New Roman"/>
          <w:color w:val="262626" w:themeColor="text1" w:themeTint="D9"/>
          <w:szCs w:val="20"/>
        </w:rPr>
        <w:t>7. März</w:t>
      </w:r>
      <w:r w:rsidR="00901166" w:rsidRPr="00FB391C">
        <w:rPr>
          <w:rFonts w:ascii="Times New Roman" w:hAnsi="Times New Roman"/>
          <w:color w:val="262626" w:themeColor="text1" w:themeTint="D9"/>
          <w:szCs w:val="20"/>
        </w:rPr>
        <w:t xml:space="preserve"> </w:t>
      </w:r>
      <w:r w:rsidR="006853AE" w:rsidRPr="00FB391C">
        <w:rPr>
          <w:rFonts w:ascii="Times New Roman" w:hAnsi="Times New Roman"/>
          <w:color w:val="262626" w:themeColor="text1" w:themeTint="D9"/>
          <w:szCs w:val="20"/>
        </w:rPr>
        <w:t>202</w:t>
      </w:r>
      <w:r w:rsidR="00D6128F" w:rsidRPr="00FB391C">
        <w:rPr>
          <w:rFonts w:ascii="Times New Roman" w:hAnsi="Times New Roman"/>
          <w:color w:val="262626" w:themeColor="text1" w:themeTint="D9"/>
          <w:szCs w:val="20"/>
        </w:rPr>
        <w:t>2</w:t>
      </w:r>
      <w:r w:rsidR="00597BD3" w:rsidRPr="00FB391C">
        <w:rPr>
          <w:rFonts w:ascii="Times New Roman" w:hAnsi="Times New Roman"/>
          <w:color w:val="262626" w:themeColor="text1" w:themeTint="D9"/>
          <w:szCs w:val="20"/>
        </w:rPr>
        <w:t xml:space="preserve"> –</w:t>
      </w:r>
      <w:r w:rsidR="000E0489" w:rsidRPr="00FB391C">
        <w:rPr>
          <w:rFonts w:ascii="Times New Roman" w:hAnsi="Times New Roman"/>
          <w:color w:val="262626" w:themeColor="text1" w:themeTint="D9"/>
          <w:szCs w:val="20"/>
        </w:rPr>
        <w:t xml:space="preserve"> </w:t>
      </w:r>
      <w:r w:rsidR="0098680A">
        <w:rPr>
          <w:rFonts w:ascii="Times New Roman" w:hAnsi="Times New Roman"/>
          <w:color w:val="262626" w:themeColor="text1" w:themeTint="D9"/>
          <w:szCs w:val="20"/>
        </w:rPr>
        <w:t>Mit dem Film „Traum</w:t>
      </w:r>
      <w:r w:rsidR="00B22BF0">
        <w:rPr>
          <w:rFonts w:ascii="Times New Roman" w:hAnsi="Times New Roman"/>
          <w:color w:val="262626" w:themeColor="text1" w:themeTint="D9"/>
          <w:szCs w:val="20"/>
        </w:rPr>
        <w:t>land</w:t>
      </w:r>
      <w:r w:rsidR="0098680A">
        <w:rPr>
          <w:rFonts w:ascii="Times New Roman" w:hAnsi="Times New Roman"/>
          <w:color w:val="262626" w:themeColor="text1" w:themeTint="D9"/>
          <w:szCs w:val="20"/>
        </w:rPr>
        <w:t xml:space="preserve">“ und insgesamt zehn neuen Mikrofilmen wirbt die Tourismus Marketing GmbH Baden-Württemberg (TMBW) in diesem Jahr </w:t>
      </w:r>
      <w:r w:rsidR="00EC723B">
        <w:rPr>
          <w:rFonts w:ascii="Times New Roman" w:hAnsi="Times New Roman"/>
          <w:color w:val="262626" w:themeColor="text1" w:themeTint="D9"/>
          <w:szCs w:val="20"/>
        </w:rPr>
        <w:t xml:space="preserve">für einen Urlaub in Deutschlands Süden. Die Filme zeigen das Urlaubsland aus ungewohnten Perspektiven und sind für den digitalen Einsatz, insbesondere </w:t>
      </w:r>
      <w:r w:rsidR="00C72872">
        <w:rPr>
          <w:rFonts w:ascii="Times New Roman" w:hAnsi="Times New Roman"/>
          <w:color w:val="262626" w:themeColor="text1" w:themeTint="D9"/>
          <w:szCs w:val="20"/>
        </w:rPr>
        <w:t>in den sozialen Medien,</w:t>
      </w:r>
      <w:r w:rsidR="00EC723B">
        <w:rPr>
          <w:rFonts w:ascii="Times New Roman" w:hAnsi="Times New Roman"/>
          <w:color w:val="262626" w:themeColor="text1" w:themeTint="D9"/>
          <w:szCs w:val="20"/>
        </w:rPr>
        <w:t xml:space="preserve"> konzipiert. </w:t>
      </w:r>
    </w:p>
    <w:p w14:paraId="00F5730E" w14:textId="634B9E80" w:rsidR="00553F5D" w:rsidRDefault="00553F5D" w:rsidP="0098680A">
      <w:pPr>
        <w:autoSpaceDE w:val="0"/>
        <w:autoSpaceDN w:val="0"/>
        <w:adjustRightInd w:val="0"/>
        <w:rPr>
          <w:rFonts w:ascii="Times New Roman" w:hAnsi="Times New Roman"/>
          <w:color w:val="262626" w:themeColor="text1" w:themeTint="D9"/>
          <w:szCs w:val="20"/>
        </w:rPr>
      </w:pPr>
    </w:p>
    <w:p w14:paraId="58B100B7" w14:textId="21607788" w:rsidR="001B3B33" w:rsidRPr="001B3B33" w:rsidRDefault="001B3B33" w:rsidP="001B3B33">
      <w:pPr>
        <w:autoSpaceDE w:val="0"/>
        <w:autoSpaceDN w:val="0"/>
        <w:adjustRightInd w:val="0"/>
        <w:rPr>
          <w:rFonts w:ascii="Times New Roman" w:hAnsi="Times New Roman"/>
          <w:color w:val="262626" w:themeColor="text1" w:themeTint="D9"/>
          <w:szCs w:val="20"/>
        </w:rPr>
      </w:pPr>
      <w:r w:rsidRPr="001B3B33">
        <w:rPr>
          <w:rFonts w:ascii="Times New Roman" w:hAnsi="Times New Roman"/>
          <w:color w:val="262626" w:themeColor="text1" w:themeTint="D9"/>
          <w:szCs w:val="20"/>
        </w:rPr>
        <w:t xml:space="preserve">Dr. Patrick Rapp, Staatssekretär im Ministerium für Wirtschaft, Arbeit und Tourismus, erklärt: </w:t>
      </w:r>
      <w:bookmarkStart w:id="0" w:name="_Hlk95805895"/>
      <w:r w:rsidRPr="001B3B33">
        <w:rPr>
          <w:rFonts w:ascii="Times New Roman" w:hAnsi="Times New Roman"/>
          <w:color w:val="262626" w:themeColor="text1" w:themeTint="D9"/>
          <w:szCs w:val="20"/>
        </w:rPr>
        <w:t>„Baden-Württemberg hat mit seinen einzigartigen Landschaften,</w:t>
      </w:r>
      <w:r w:rsidR="008C3C6A">
        <w:rPr>
          <w:rFonts w:ascii="Times New Roman" w:hAnsi="Times New Roman"/>
          <w:color w:val="262626" w:themeColor="text1" w:themeTint="D9"/>
          <w:szCs w:val="20"/>
        </w:rPr>
        <w:t xml:space="preserve"> seiner</w:t>
      </w:r>
      <w:r w:rsidRPr="001B3B33">
        <w:rPr>
          <w:rFonts w:ascii="Times New Roman" w:hAnsi="Times New Roman"/>
          <w:color w:val="262626" w:themeColor="text1" w:themeTint="D9"/>
          <w:szCs w:val="20"/>
        </w:rPr>
        <w:t xml:space="preserve"> reichen Kultur und lebendigen Metropolen einiges zu bieten. </w:t>
      </w:r>
      <w:bookmarkEnd w:id="0"/>
      <w:r w:rsidRPr="001B3B33">
        <w:rPr>
          <w:rFonts w:ascii="Times New Roman" w:hAnsi="Times New Roman"/>
          <w:color w:val="262626" w:themeColor="text1" w:themeTint="D9"/>
          <w:szCs w:val="20"/>
        </w:rPr>
        <w:t>Die neuen Filme der TMBW machen Lust, die Landschaften und Städte in Baden-Württemberg zu entdecken. Die Landesregierung hat die aufwendige Produktion mit Sondermitteln gefördert, um nach zwei Jahren Pandemie viele Menschen für einen Urlaub in unserem schönen Land zu gewinnen. Ich bin sicher, dass die Filme einen ganz neuen und überraschenden Blick auf Baden-Württemberg eröffnen werden.“</w:t>
      </w:r>
    </w:p>
    <w:p w14:paraId="602FDF94" w14:textId="27A12129" w:rsidR="008E1C6D" w:rsidRDefault="008E1C6D" w:rsidP="0098680A">
      <w:pPr>
        <w:autoSpaceDE w:val="0"/>
        <w:autoSpaceDN w:val="0"/>
        <w:adjustRightInd w:val="0"/>
        <w:rPr>
          <w:rFonts w:ascii="Times New Roman" w:hAnsi="Times New Roman"/>
          <w:color w:val="FF0000"/>
          <w:szCs w:val="20"/>
        </w:rPr>
      </w:pPr>
    </w:p>
    <w:p w14:paraId="448F56FF" w14:textId="34BB0623" w:rsidR="00960814" w:rsidRPr="002C2295" w:rsidRDefault="008E1C6D" w:rsidP="0098680A">
      <w:pPr>
        <w:autoSpaceDE w:val="0"/>
        <w:autoSpaceDN w:val="0"/>
        <w:adjustRightInd w:val="0"/>
        <w:rPr>
          <w:rFonts w:ascii="Times New Roman" w:hAnsi="Times New Roman"/>
          <w:color w:val="262626" w:themeColor="text1" w:themeTint="D9"/>
          <w:szCs w:val="20"/>
        </w:rPr>
      </w:pPr>
      <w:r w:rsidRPr="002C2295">
        <w:rPr>
          <w:rFonts w:ascii="Times New Roman" w:hAnsi="Times New Roman"/>
          <w:color w:val="262626" w:themeColor="text1" w:themeTint="D9"/>
          <w:szCs w:val="20"/>
        </w:rPr>
        <w:lastRenderedPageBreak/>
        <w:t>Alle Filme, die von der Stuttgarter Produktionsfirma AV Medien entwickel</w:t>
      </w:r>
      <w:r w:rsidR="007674C5">
        <w:rPr>
          <w:rFonts w:ascii="Times New Roman" w:hAnsi="Times New Roman"/>
          <w:color w:val="262626" w:themeColor="text1" w:themeTint="D9"/>
          <w:szCs w:val="20"/>
        </w:rPr>
        <w:t>t</w:t>
      </w:r>
      <w:r w:rsidRPr="002C2295">
        <w:rPr>
          <w:rFonts w:ascii="Times New Roman" w:hAnsi="Times New Roman"/>
          <w:color w:val="262626" w:themeColor="text1" w:themeTint="D9"/>
          <w:szCs w:val="20"/>
        </w:rPr>
        <w:t xml:space="preserve"> wurden, setzen neben emotionalen und überraschenden Bildern vor allem auf neueste technische Effekte</w:t>
      </w:r>
      <w:r w:rsidR="002E3BE0" w:rsidRPr="002C2295">
        <w:rPr>
          <w:rFonts w:ascii="Times New Roman" w:hAnsi="Times New Roman"/>
          <w:color w:val="262626" w:themeColor="text1" w:themeTint="D9"/>
          <w:szCs w:val="20"/>
        </w:rPr>
        <w:t xml:space="preserve">, die Zuschauerinnen und Zuschauer in ihren Bann ziehen sollen. </w:t>
      </w:r>
    </w:p>
    <w:p w14:paraId="645915DE" w14:textId="77777777" w:rsidR="00960814" w:rsidRPr="002C2295" w:rsidRDefault="00960814" w:rsidP="0098680A">
      <w:pPr>
        <w:autoSpaceDE w:val="0"/>
        <w:autoSpaceDN w:val="0"/>
        <w:adjustRightInd w:val="0"/>
        <w:rPr>
          <w:rFonts w:ascii="Times New Roman" w:hAnsi="Times New Roman"/>
          <w:color w:val="262626" w:themeColor="text1" w:themeTint="D9"/>
          <w:szCs w:val="20"/>
        </w:rPr>
      </w:pPr>
    </w:p>
    <w:p w14:paraId="6B81E70D" w14:textId="1501D51E" w:rsidR="008E1C6D" w:rsidRPr="002C2295" w:rsidRDefault="002E3BE0" w:rsidP="0098680A">
      <w:pPr>
        <w:autoSpaceDE w:val="0"/>
        <w:autoSpaceDN w:val="0"/>
        <w:adjustRightInd w:val="0"/>
        <w:rPr>
          <w:rFonts w:ascii="Times New Roman" w:hAnsi="Times New Roman"/>
          <w:color w:val="262626" w:themeColor="text1" w:themeTint="D9"/>
          <w:szCs w:val="20"/>
        </w:rPr>
      </w:pPr>
      <w:r w:rsidRPr="002C2295">
        <w:rPr>
          <w:rFonts w:ascii="Times New Roman" w:hAnsi="Times New Roman"/>
          <w:color w:val="262626" w:themeColor="text1" w:themeTint="D9"/>
          <w:szCs w:val="20"/>
        </w:rPr>
        <w:t xml:space="preserve">Dies zeigt sich </w:t>
      </w:r>
      <w:r w:rsidR="008B1C1A">
        <w:rPr>
          <w:rFonts w:ascii="Times New Roman" w:hAnsi="Times New Roman"/>
          <w:color w:val="262626" w:themeColor="text1" w:themeTint="D9"/>
          <w:szCs w:val="20"/>
        </w:rPr>
        <w:t>besonders</w:t>
      </w:r>
      <w:r w:rsidRPr="002C2295">
        <w:rPr>
          <w:rFonts w:ascii="Times New Roman" w:hAnsi="Times New Roman"/>
          <w:color w:val="262626" w:themeColor="text1" w:themeTint="D9"/>
          <w:szCs w:val="20"/>
        </w:rPr>
        <w:t xml:space="preserve"> i</w:t>
      </w:r>
      <w:r w:rsidR="00C72872">
        <w:rPr>
          <w:rFonts w:ascii="Times New Roman" w:hAnsi="Times New Roman"/>
          <w:color w:val="262626" w:themeColor="text1" w:themeTint="D9"/>
          <w:szCs w:val="20"/>
        </w:rPr>
        <w:t>n der</w:t>
      </w:r>
      <w:r w:rsidRPr="002C2295">
        <w:rPr>
          <w:rFonts w:ascii="Times New Roman" w:hAnsi="Times New Roman"/>
          <w:color w:val="262626" w:themeColor="text1" w:themeTint="D9"/>
          <w:szCs w:val="20"/>
        </w:rPr>
        <w:t xml:space="preserve"> etwas längeren </w:t>
      </w:r>
      <w:r w:rsidR="00C72872">
        <w:rPr>
          <w:rFonts w:ascii="Times New Roman" w:hAnsi="Times New Roman"/>
          <w:color w:val="262626" w:themeColor="text1" w:themeTint="D9"/>
          <w:szCs w:val="20"/>
        </w:rPr>
        <w:t>Produktion</w:t>
      </w:r>
      <w:r w:rsidRPr="002C2295">
        <w:rPr>
          <w:rFonts w:ascii="Times New Roman" w:hAnsi="Times New Roman"/>
          <w:color w:val="262626" w:themeColor="text1" w:themeTint="D9"/>
          <w:szCs w:val="20"/>
        </w:rPr>
        <w:t xml:space="preserve"> „Traum</w:t>
      </w:r>
      <w:r w:rsidR="00B22BF0">
        <w:rPr>
          <w:rFonts w:ascii="Times New Roman" w:hAnsi="Times New Roman"/>
          <w:color w:val="262626" w:themeColor="text1" w:themeTint="D9"/>
          <w:szCs w:val="20"/>
        </w:rPr>
        <w:t>land</w:t>
      </w:r>
      <w:r w:rsidRPr="002C2295">
        <w:rPr>
          <w:rFonts w:ascii="Times New Roman" w:hAnsi="Times New Roman"/>
          <w:color w:val="262626" w:themeColor="text1" w:themeTint="D9"/>
          <w:szCs w:val="20"/>
        </w:rPr>
        <w:t>“</w:t>
      </w:r>
      <w:r w:rsidR="00960814" w:rsidRPr="002C2295">
        <w:rPr>
          <w:rFonts w:ascii="Times New Roman" w:hAnsi="Times New Roman"/>
          <w:color w:val="262626" w:themeColor="text1" w:themeTint="D9"/>
          <w:szCs w:val="20"/>
        </w:rPr>
        <w:t>, d</w:t>
      </w:r>
      <w:r w:rsidR="00C72872">
        <w:rPr>
          <w:rFonts w:ascii="Times New Roman" w:hAnsi="Times New Roman"/>
          <w:color w:val="262626" w:themeColor="text1" w:themeTint="D9"/>
          <w:szCs w:val="20"/>
        </w:rPr>
        <w:t>ie</w:t>
      </w:r>
      <w:r w:rsidR="00960814" w:rsidRPr="002C2295">
        <w:rPr>
          <w:rFonts w:ascii="Times New Roman" w:hAnsi="Times New Roman"/>
          <w:color w:val="262626" w:themeColor="text1" w:themeTint="D9"/>
          <w:szCs w:val="20"/>
        </w:rPr>
        <w:t xml:space="preserve"> reale </w:t>
      </w:r>
      <w:r w:rsidR="006D4B1C" w:rsidRPr="002C2295">
        <w:rPr>
          <w:rFonts w:ascii="Times New Roman" w:hAnsi="Times New Roman"/>
          <w:color w:val="262626" w:themeColor="text1" w:themeTint="D9"/>
          <w:szCs w:val="20"/>
        </w:rPr>
        <w:t xml:space="preserve">Orte und </w:t>
      </w:r>
      <w:r w:rsidR="00960814" w:rsidRPr="002C2295">
        <w:rPr>
          <w:rFonts w:ascii="Times New Roman" w:hAnsi="Times New Roman"/>
          <w:color w:val="262626" w:themeColor="text1" w:themeTint="D9"/>
          <w:szCs w:val="20"/>
        </w:rPr>
        <w:t xml:space="preserve">Landschaften mit aufwendig erstellten Traumbildern verknüpft. Der Film beginnt damit, dass ein Mann mit geschlossenen Augen in einer Hängematte entspannt – und dabei von Szenen aus Baden-Württemberg träumt: Balletttänzerinnen erscheinen in den Türchen einer Kuckucksuhr. Der Stuttgarter Wochenmarkt </w:t>
      </w:r>
      <w:r w:rsidR="006D4B1C" w:rsidRPr="002C2295">
        <w:rPr>
          <w:rFonts w:ascii="Times New Roman" w:hAnsi="Times New Roman"/>
          <w:color w:val="262626" w:themeColor="text1" w:themeTint="D9"/>
          <w:szCs w:val="20"/>
        </w:rPr>
        <w:t xml:space="preserve">wird </w:t>
      </w:r>
      <w:r w:rsidR="00960814" w:rsidRPr="002C2295">
        <w:rPr>
          <w:rFonts w:ascii="Times New Roman" w:hAnsi="Times New Roman"/>
          <w:color w:val="262626" w:themeColor="text1" w:themeTint="D9"/>
          <w:szCs w:val="20"/>
        </w:rPr>
        <w:t>zunächst formatfüllend aus der Vogelperspektive gezeigt, schrumpft</w:t>
      </w:r>
      <w:r w:rsidR="006D4B1C" w:rsidRPr="002C2295">
        <w:rPr>
          <w:rFonts w:ascii="Times New Roman" w:hAnsi="Times New Roman"/>
          <w:color w:val="262626" w:themeColor="text1" w:themeTint="D9"/>
          <w:szCs w:val="20"/>
        </w:rPr>
        <w:t xml:space="preserve"> dann zusammen</w:t>
      </w:r>
      <w:r w:rsidR="00960814" w:rsidRPr="002C2295">
        <w:rPr>
          <w:rFonts w:ascii="Times New Roman" w:hAnsi="Times New Roman"/>
          <w:color w:val="262626" w:themeColor="text1" w:themeTint="D9"/>
          <w:szCs w:val="20"/>
        </w:rPr>
        <w:t xml:space="preserve"> und ist mit einem Mal Teil eines reich gedeckten Esstisches.</w:t>
      </w:r>
      <w:r w:rsidR="006D4B1C" w:rsidRPr="002C2295">
        <w:rPr>
          <w:rFonts w:ascii="Times New Roman" w:hAnsi="Times New Roman"/>
          <w:color w:val="262626" w:themeColor="text1" w:themeTint="D9"/>
          <w:szCs w:val="20"/>
        </w:rPr>
        <w:t xml:space="preserve"> Dabei werden Sehgewohnheiten bewusst durchbrochen, um das Publikum immer wieder zu überraschen.</w:t>
      </w:r>
    </w:p>
    <w:p w14:paraId="56CD501F" w14:textId="1D878D74" w:rsidR="00252A4C" w:rsidRPr="002C2295" w:rsidRDefault="00252A4C" w:rsidP="0098680A">
      <w:pPr>
        <w:autoSpaceDE w:val="0"/>
        <w:autoSpaceDN w:val="0"/>
        <w:adjustRightInd w:val="0"/>
        <w:rPr>
          <w:rFonts w:ascii="Times New Roman" w:hAnsi="Times New Roman"/>
          <w:color w:val="262626" w:themeColor="text1" w:themeTint="D9"/>
          <w:szCs w:val="20"/>
        </w:rPr>
      </w:pPr>
    </w:p>
    <w:p w14:paraId="744A6CF6" w14:textId="48F479B3" w:rsidR="00252A4C" w:rsidRPr="002C2295" w:rsidRDefault="00252A4C" w:rsidP="0098680A">
      <w:pPr>
        <w:autoSpaceDE w:val="0"/>
        <w:autoSpaceDN w:val="0"/>
        <w:adjustRightInd w:val="0"/>
        <w:rPr>
          <w:rFonts w:ascii="Times New Roman" w:hAnsi="Times New Roman"/>
          <w:color w:val="262626" w:themeColor="text1" w:themeTint="D9"/>
          <w:szCs w:val="20"/>
        </w:rPr>
      </w:pPr>
      <w:r w:rsidRPr="002C2295">
        <w:rPr>
          <w:rFonts w:ascii="Times New Roman" w:hAnsi="Times New Roman"/>
          <w:color w:val="262626" w:themeColor="text1" w:themeTint="D9"/>
          <w:szCs w:val="20"/>
        </w:rPr>
        <w:t xml:space="preserve">Auch die zehn </w:t>
      </w:r>
      <w:r w:rsidR="00192F35" w:rsidRPr="002C2295">
        <w:rPr>
          <w:rFonts w:ascii="Times New Roman" w:hAnsi="Times New Roman"/>
          <w:color w:val="262626" w:themeColor="text1" w:themeTint="D9"/>
          <w:szCs w:val="20"/>
        </w:rPr>
        <w:t>ergänzenden</w:t>
      </w:r>
      <w:r w:rsidRPr="002C2295">
        <w:rPr>
          <w:rFonts w:ascii="Times New Roman" w:hAnsi="Times New Roman"/>
          <w:color w:val="262626" w:themeColor="text1" w:themeTint="D9"/>
          <w:szCs w:val="20"/>
        </w:rPr>
        <w:t xml:space="preserve"> Mikrofilme, die jeweils unterschiedliche touristische Themen vorstellen, leben vom schnellen Wechsel von brillanten Nahaufnahmen zu weiten Perspektiven.</w:t>
      </w:r>
      <w:r w:rsidR="002D20E5" w:rsidRPr="002C2295">
        <w:rPr>
          <w:rFonts w:ascii="Times New Roman" w:hAnsi="Times New Roman"/>
          <w:color w:val="262626" w:themeColor="text1" w:themeTint="D9"/>
          <w:szCs w:val="20"/>
        </w:rPr>
        <w:t xml:space="preserve"> </w:t>
      </w:r>
      <w:r w:rsidR="007674C5">
        <w:rPr>
          <w:rFonts w:ascii="Times New Roman" w:hAnsi="Times New Roman"/>
          <w:color w:val="262626" w:themeColor="text1" w:themeTint="D9"/>
          <w:szCs w:val="20"/>
        </w:rPr>
        <w:t xml:space="preserve">Im </w:t>
      </w:r>
      <w:r w:rsidR="002C2295">
        <w:rPr>
          <w:rFonts w:ascii="Times New Roman" w:hAnsi="Times New Roman"/>
          <w:color w:val="262626" w:themeColor="text1" w:themeTint="D9"/>
          <w:szCs w:val="20"/>
        </w:rPr>
        <w:t xml:space="preserve">Mittelpunkt stehen </w:t>
      </w:r>
      <w:r w:rsidR="007674C5">
        <w:rPr>
          <w:rFonts w:ascii="Times New Roman" w:hAnsi="Times New Roman"/>
          <w:color w:val="262626" w:themeColor="text1" w:themeTint="D9"/>
          <w:szCs w:val="20"/>
        </w:rPr>
        <w:t>keine</w:t>
      </w:r>
      <w:r w:rsidR="002C2295">
        <w:rPr>
          <w:rFonts w:ascii="Times New Roman" w:hAnsi="Times New Roman"/>
          <w:color w:val="262626" w:themeColor="text1" w:themeTint="D9"/>
          <w:szCs w:val="20"/>
        </w:rPr>
        <w:t xml:space="preserve"> </w:t>
      </w:r>
      <w:r w:rsidR="00C72872">
        <w:rPr>
          <w:rFonts w:ascii="Times New Roman" w:hAnsi="Times New Roman"/>
          <w:color w:val="262626" w:themeColor="text1" w:themeTint="D9"/>
          <w:szCs w:val="20"/>
        </w:rPr>
        <w:t>beschreibenden</w:t>
      </w:r>
      <w:r w:rsidR="002C2295">
        <w:rPr>
          <w:rFonts w:ascii="Times New Roman" w:hAnsi="Times New Roman"/>
          <w:color w:val="262626" w:themeColor="text1" w:themeTint="D9"/>
          <w:szCs w:val="20"/>
        </w:rPr>
        <w:t xml:space="preserve"> Szenen, sondern die Vermittlung eines Gefühls. </w:t>
      </w:r>
      <w:r w:rsidR="002D20E5" w:rsidRPr="002C2295">
        <w:rPr>
          <w:rFonts w:ascii="Times New Roman" w:hAnsi="Times New Roman"/>
          <w:color w:val="262626" w:themeColor="text1" w:themeTint="D9"/>
          <w:szCs w:val="20"/>
        </w:rPr>
        <w:t>Fein abgestimmte Geräusche – vom Wassertropfen bi</w:t>
      </w:r>
      <w:r w:rsidR="00192F35" w:rsidRPr="002C2295">
        <w:rPr>
          <w:rFonts w:ascii="Times New Roman" w:hAnsi="Times New Roman"/>
          <w:color w:val="262626" w:themeColor="text1" w:themeTint="D9"/>
          <w:szCs w:val="20"/>
        </w:rPr>
        <w:t xml:space="preserve">s zum </w:t>
      </w:r>
      <w:r w:rsidR="002D20E5" w:rsidRPr="002C2295">
        <w:rPr>
          <w:rFonts w:ascii="Times New Roman" w:hAnsi="Times New Roman"/>
          <w:color w:val="262626" w:themeColor="text1" w:themeTint="D9"/>
          <w:szCs w:val="20"/>
        </w:rPr>
        <w:t>Wein</w:t>
      </w:r>
      <w:r w:rsidR="00192F35" w:rsidRPr="002C2295">
        <w:rPr>
          <w:rFonts w:ascii="Times New Roman" w:hAnsi="Times New Roman"/>
          <w:color w:val="262626" w:themeColor="text1" w:themeTint="D9"/>
          <w:szCs w:val="20"/>
        </w:rPr>
        <w:t>korken</w:t>
      </w:r>
      <w:r w:rsidR="002C2295">
        <w:rPr>
          <w:rFonts w:ascii="Times New Roman" w:hAnsi="Times New Roman"/>
          <w:color w:val="262626" w:themeColor="text1" w:themeTint="D9"/>
          <w:szCs w:val="20"/>
        </w:rPr>
        <w:t xml:space="preserve"> – </w:t>
      </w:r>
      <w:r w:rsidR="002D20E5" w:rsidRPr="002C2295">
        <w:rPr>
          <w:rFonts w:ascii="Times New Roman" w:hAnsi="Times New Roman"/>
          <w:color w:val="262626" w:themeColor="text1" w:themeTint="D9"/>
          <w:szCs w:val="20"/>
        </w:rPr>
        <w:t>erzeugen zusätzliche Emotionen und ver</w:t>
      </w:r>
      <w:r w:rsidR="00C72872">
        <w:rPr>
          <w:rFonts w:ascii="Times New Roman" w:hAnsi="Times New Roman"/>
          <w:color w:val="262626" w:themeColor="text1" w:themeTint="D9"/>
          <w:szCs w:val="20"/>
        </w:rPr>
        <w:t>stärken</w:t>
      </w:r>
      <w:r w:rsidR="002D20E5" w:rsidRPr="002C2295">
        <w:rPr>
          <w:rFonts w:ascii="Times New Roman" w:hAnsi="Times New Roman"/>
          <w:color w:val="262626" w:themeColor="text1" w:themeTint="D9"/>
          <w:szCs w:val="20"/>
        </w:rPr>
        <w:t xml:space="preserve"> den Eindruck, wirklich dabei zu sein. </w:t>
      </w:r>
    </w:p>
    <w:p w14:paraId="2339846C" w14:textId="7099E791" w:rsidR="002D20E5" w:rsidRPr="002C2295" w:rsidRDefault="002D20E5" w:rsidP="0098680A">
      <w:pPr>
        <w:autoSpaceDE w:val="0"/>
        <w:autoSpaceDN w:val="0"/>
        <w:adjustRightInd w:val="0"/>
        <w:rPr>
          <w:rFonts w:ascii="Times New Roman" w:hAnsi="Times New Roman"/>
          <w:color w:val="262626" w:themeColor="text1" w:themeTint="D9"/>
          <w:szCs w:val="20"/>
        </w:rPr>
      </w:pPr>
    </w:p>
    <w:p w14:paraId="5B5598B0" w14:textId="23B499E1" w:rsidR="002D20E5" w:rsidRDefault="002D20E5" w:rsidP="0098680A">
      <w:pPr>
        <w:autoSpaceDE w:val="0"/>
        <w:autoSpaceDN w:val="0"/>
        <w:adjustRightInd w:val="0"/>
        <w:rPr>
          <w:rFonts w:ascii="Times New Roman" w:hAnsi="Times New Roman"/>
          <w:color w:val="262626" w:themeColor="text1" w:themeTint="D9"/>
          <w:szCs w:val="20"/>
        </w:rPr>
      </w:pPr>
      <w:r w:rsidRPr="002C2295">
        <w:rPr>
          <w:rFonts w:ascii="Times New Roman" w:hAnsi="Times New Roman"/>
          <w:color w:val="262626" w:themeColor="text1" w:themeTint="D9"/>
          <w:szCs w:val="20"/>
        </w:rPr>
        <w:lastRenderedPageBreak/>
        <w:t>„</w:t>
      </w:r>
      <w:r w:rsidR="00B13F3B" w:rsidRPr="002C2295">
        <w:rPr>
          <w:rFonts w:ascii="Times New Roman" w:hAnsi="Times New Roman"/>
          <w:color w:val="262626" w:themeColor="text1" w:themeTint="D9"/>
          <w:szCs w:val="20"/>
        </w:rPr>
        <w:t>Obwohl die Mikrofilme jeweils</w:t>
      </w:r>
      <w:r w:rsidR="002403FE" w:rsidRPr="002C2295">
        <w:rPr>
          <w:rFonts w:ascii="Times New Roman" w:hAnsi="Times New Roman"/>
          <w:color w:val="262626" w:themeColor="text1" w:themeTint="D9"/>
          <w:szCs w:val="20"/>
        </w:rPr>
        <w:t xml:space="preserve"> nur</w:t>
      </w:r>
      <w:r w:rsidR="00B13F3B" w:rsidRPr="002C2295">
        <w:rPr>
          <w:rFonts w:ascii="Times New Roman" w:hAnsi="Times New Roman"/>
          <w:color w:val="262626" w:themeColor="text1" w:themeTint="D9"/>
          <w:szCs w:val="20"/>
        </w:rPr>
        <w:t xml:space="preserve"> 30 Sekunden dauern, </w:t>
      </w:r>
      <w:r w:rsidR="002403FE" w:rsidRPr="002C2295">
        <w:rPr>
          <w:rFonts w:ascii="Times New Roman" w:hAnsi="Times New Roman"/>
          <w:color w:val="262626" w:themeColor="text1" w:themeTint="D9"/>
          <w:szCs w:val="20"/>
        </w:rPr>
        <w:t xml:space="preserve">wecken sie </w:t>
      </w:r>
      <w:r w:rsidR="00B13F3B" w:rsidRPr="002C2295">
        <w:rPr>
          <w:rFonts w:ascii="Times New Roman" w:hAnsi="Times New Roman"/>
          <w:color w:val="262626" w:themeColor="text1" w:themeTint="D9"/>
          <w:szCs w:val="20"/>
        </w:rPr>
        <w:t xml:space="preserve">Interesse und </w:t>
      </w:r>
      <w:r w:rsidR="002403FE" w:rsidRPr="002C2295">
        <w:rPr>
          <w:rFonts w:ascii="Times New Roman" w:hAnsi="Times New Roman"/>
          <w:color w:val="262626" w:themeColor="text1" w:themeTint="D9"/>
          <w:szCs w:val="20"/>
        </w:rPr>
        <w:t>Neugier</w:t>
      </w:r>
      <w:r w:rsidR="00B13F3B" w:rsidRPr="002C2295">
        <w:rPr>
          <w:rFonts w:ascii="Times New Roman" w:hAnsi="Times New Roman"/>
          <w:color w:val="262626" w:themeColor="text1" w:themeTint="D9"/>
          <w:szCs w:val="20"/>
        </w:rPr>
        <w:t xml:space="preserve"> für ihr Thema</w:t>
      </w:r>
      <w:r w:rsidR="00192F35" w:rsidRPr="002C2295">
        <w:rPr>
          <w:rFonts w:ascii="Times New Roman" w:hAnsi="Times New Roman"/>
          <w:color w:val="262626" w:themeColor="text1" w:themeTint="D9"/>
          <w:szCs w:val="20"/>
        </w:rPr>
        <w:t>“, sagt TMBW-Geschäftsführer Andreas Braun.</w:t>
      </w:r>
      <w:r w:rsidR="00B13F3B" w:rsidRPr="002C2295">
        <w:rPr>
          <w:rFonts w:ascii="Times New Roman" w:hAnsi="Times New Roman"/>
          <w:color w:val="262626" w:themeColor="text1" w:themeTint="D9"/>
          <w:szCs w:val="20"/>
        </w:rPr>
        <w:t xml:space="preserve"> </w:t>
      </w:r>
      <w:r w:rsidR="00F204BD" w:rsidRPr="002C2295">
        <w:rPr>
          <w:rFonts w:ascii="Times New Roman" w:hAnsi="Times New Roman"/>
          <w:color w:val="262626" w:themeColor="text1" w:themeTint="D9"/>
          <w:szCs w:val="20"/>
        </w:rPr>
        <w:t xml:space="preserve">Mit den neuen </w:t>
      </w:r>
      <w:r w:rsidR="00F204BD">
        <w:rPr>
          <w:rFonts w:ascii="Times New Roman" w:hAnsi="Times New Roman"/>
          <w:color w:val="262626" w:themeColor="text1" w:themeTint="D9"/>
          <w:szCs w:val="20"/>
        </w:rPr>
        <w:t xml:space="preserve">Filmen setze die TMBW künftig auf eine deutlich intensivierte Bewegtbild-Kommunikation, die einen emotionalen Zugang zu unterschiedlichen Urlaubsthemen ermögliche. </w:t>
      </w:r>
      <w:r w:rsidR="002403FE">
        <w:rPr>
          <w:rFonts w:ascii="Times New Roman" w:hAnsi="Times New Roman"/>
          <w:color w:val="262626" w:themeColor="text1" w:themeTint="D9"/>
          <w:szCs w:val="20"/>
        </w:rPr>
        <w:t>„</w:t>
      </w:r>
      <w:r w:rsidR="00B13F3B">
        <w:rPr>
          <w:rFonts w:ascii="Times New Roman" w:hAnsi="Times New Roman"/>
          <w:color w:val="262626" w:themeColor="text1" w:themeTint="D9"/>
          <w:szCs w:val="20"/>
        </w:rPr>
        <w:t xml:space="preserve">Von Kultur bis Kulinarik, von Wandern bis </w:t>
      </w:r>
      <w:r w:rsidR="00192F35">
        <w:rPr>
          <w:rFonts w:ascii="Times New Roman" w:hAnsi="Times New Roman"/>
          <w:color w:val="262626" w:themeColor="text1" w:themeTint="D9"/>
          <w:szCs w:val="20"/>
        </w:rPr>
        <w:t xml:space="preserve">zu Wellness </w:t>
      </w:r>
      <w:r w:rsidR="00F204BD">
        <w:rPr>
          <w:rFonts w:ascii="Times New Roman" w:hAnsi="Times New Roman"/>
          <w:color w:val="262626" w:themeColor="text1" w:themeTint="D9"/>
          <w:szCs w:val="20"/>
        </w:rPr>
        <w:t>erzeugen</w:t>
      </w:r>
      <w:r w:rsidR="00192F35">
        <w:rPr>
          <w:rFonts w:ascii="Times New Roman" w:hAnsi="Times New Roman"/>
          <w:color w:val="262626" w:themeColor="text1" w:themeTint="D9"/>
          <w:szCs w:val="20"/>
        </w:rPr>
        <w:t xml:space="preserve"> </w:t>
      </w:r>
      <w:r w:rsidR="002403FE">
        <w:rPr>
          <w:rFonts w:ascii="Times New Roman" w:hAnsi="Times New Roman"/>
          <w:color w:val="262626" w:themeColor="text1" w:themeTint="D9"/>
          <w:szCs w:val="20"/>
        </w:rPr>
        <w:t>die Filme</w:t>
      </w:r>
      <w:r w:rsidR="00F204BD">
        <w:rPr>
          <w:rFonts w:ascii="Times New Roman" w:hAnsi="Times New Roman"/>
          <w:color w:val="262626" w:themeColor="text1" w:themeTint="D9"/>
          <w:szCs w:val="20"/>
        </w:rPr>
        <w:t xml:space="preserve"> wirkliche</w:t>
      </w:r>
      <w:r w:rsidR="002403FE">
        <w:rPr>
          <w:rFonts w:ascii="Times New Roman" w:hAnsi="Times New Roman"/>
          <w:color w:val="262626" w:themeColor="text1" w:themeTint="D9"/>
          <w:szCs w:val="20"/>
        </w:rPr>
        <w:t xml:space="preserve"> Gänsehaut-</w:t>
      </w:r>
      <w:r w:rsidR="002C2295">
        <w:rPr>
          <w:rFonts w:ascii="Times New Roman" w:hAnsi="Times New Roman"/>
          <w:color w:val="262626" w:themeColor="text1" w:themeTint="D9"/>
          <w:szCs w:val="20"/>
        </w:rPr>
        <w:t>Momente</w:t>
      </w:r>
      <w:r w:rsidR="002403FE">
        <w:rPr>
          <w:rFonts w:ascii="Times New Roman" w:hAnsi="Times New Roman"/>
          <w:color w:val="262626" w:themeColor="text1" w:themeTint="D9"/>
          <w:szCs w:val="20"/>
        </w:rPr>
        <w:t xml:space="preserve">, die wir künftig auf allen unseren Kanälen </w:t>
      </w:r>
      <w:r w:rsidR="00F204BD">
        <w:rPr>
          <w:rFonts w:ascii="Times New Roman" w:hAnsi="Times New Roman"/>
          <w:color w:val="262626" w:themeColor="text1" w:themeTint="D9"/>
          <w:szCs w:val="20"/>
        </w:rPr>
        <w:t>vermitteln</w:t>
      </w:r>
      <w:r w:rsidR="002403FE">
        <w:rPr>
          <w:rFonts w:ascii="Times New Roman" w:hAnsi="Times New Roman"/>
          <w:color w:val="262626" w:themeColor="text1" w:themeTint="D9"/>
          <w:szCs w:val="20"/>
        </w:rPr>
        <w:t xml:space="preserve"> möchten“</w:t>
      </w:r>
      <w:r w:rsidR="00301199">
        <w:rPr>
          <w:rFonts w:ascii="Times New Roman" w:hAnsi="Times New Roman"/>
          <w:color w:val="262626" w:themeColor="text1" w:themeTint="D9"/>
          <w:szCs w:val="20"/>
        </w:rPr>
        <w:t>, so Braun.</w:t>
      </w:r>
    </w:p>
    <w:p w14:paraId="229BA5EB" w14:textId="77777777" w:rsidR="001B3B33" w:rsidRPr="001B3B33" w:rsidRDefault="001B3B33" w:rsidP="0098680A">
      <w:pPr>
        <w:autoSpaceDE w:val="0"/>
        <w:autoSpaceDN w:val="0"/>
        <w:adjustRightInd w:val="0"/>
        <w:rPr>
          <w:rFonts w:ascii="Times New Roman" w:hAnsi="Times New Roman"/>
          <w:color w:val="FF0000"/>
          <w:szCs w:val="20"/>
        </w:rPr>
      </w:pPr>
    </w:p>
    <w:p w14:paraId="584B42F2" w14:textId="77777777" w:rsidR="00042AB7" w:rsidRPr="00B16CE1" w:rsidRDefault="00042AB7" w:rsidP="00042AB7">
      <w:pPr>
        <w:autoSpaceDE w:val="0"/>
        <w:autoSpaceDN w:val="0"/>
        <w:adjustRightInd w:val="0"/>
        <w:rPr>
          <w:rFonts w:ascii="Times New Roman" w:hAnsi="Times New Roman"/>
          <w:b/>
          <w:bCs/>
          <w:color w:val="404040" w:themeColor="text1" w:themeTint="BF"/>
          <w:szCs w:val="20"/>
        </w:rPr>
      </w:pPr>
      <w:bookmarkStart w:id="1" w:name="_Hlk94881259"/>
      <w:r w:rsidRPr="00B16CE1">
        <w:rPr>
          <w:rFonts w:ascii="Times New Roman" w:hAnsi="Times New Roman"/>
          <w:b/>
          <w:bCs/>
          <w:color w:val="404040" w:themeColor="text1" w:themeTint="BF"/>
          <w:szCs w:val="20"/>
        </w:rPr>
        <w:t>INFO</w:t>
      </w:r>
    </w:p>
    <w:p w14:paraId="4FA47FAC" w14:textId="4CC2928A" w:rsidR="007219DC" w:rsidRDefault="0098680A" w:rsidP="00042AB7">
      <w:pPr>
        <w:autoSpaceDE w:val="0"/>
        <w:autoSpaceDN w:val="0"/>
        <w:adjustRightInd w:val="0"/>
        <w:rPr>
          <w:rFonts w:ascii="Times New Roman" w:hAnsi="Times New Roman"/>
          <w:color w:val="404040" w:themeColor="text1" w:themeTint="BF"/>
          <w:szCs w:val="20"/>
        </w:rPr>
      </w:pPr>
      <w:r>
        <w:rPr>
          <w:rFonts w:ascii="Times New Roman" w:hAnsi="Times New Roman"/>
          <w:color w:val="404040" w:themeColor="text1" w:themeTint="BF"/>
          <w:szCs w:val="20"/>
        </w:rPr>
        <w:t>Den Film „Traum</w:t>
      </w:r>
      <w:r w:rsidR="00B22BF0">
        <w:rPr>
          <w:rFonts w:ascii="Times New Roman" w:hAnsi="Times New Roman"/>
          <w:color w:val="404040" w:themeColor="text1" w:themeTint="BF"/>
          <w:szCs w:val="20"/>
        </w:rPr>
        <w:t>land</w:t>
      </w:r>
      <w:r>
        <w:rPr>
          <w:rFonts w:ascii="Times New Roman" w:hAnsi="Times New Roman"/>
          <w:color w:val="404040" w:themeColor="text1" w:themeTint="BF"/>
          <w:szCs w:val="20"/>
        </w:rPr>
        <w:t xml:space="preserve">“ sowie die zehn neuen Mikrofilme zu unterschiedlichen touristischen Themen gibt </w:t>
      </w:r>
      <w:r w:rsidR="00EC723B">
        <w:rPr>
          <w:rFonts w:ascii="Times New Roman" w:hAnsi="Times New Roman"/>
          <w:color w:val="404040" w:themeColor="text1" w:themeTint="BF"/>
          <w:szCs w:val="20"/>
        </w:rPr>
        <w:t xml:space="preserve">es auf der Internetseite </w:t>
      </w:r>
      <w:hyperlink r:id="rId12" w:history="1">
        <w:r w:rsidR="007219DC" w:rsidRPr="00B16CE1">
          <w:rPr>
            <w:rStyle w:val="Hyperlink"/>
            <w:rFonts w:ascii="Times New Roman" w:hAnsi="Times New Roman"/>
            <w:color w:val="404040" w:themeColor="text1" w:themeTint="BF"/>
            <w:szCs w:val="20"/>
          </w:rPr>
          <w:t>tourismus-bw.de</w:t>
        </w:r>
      </w:hyperlink>
      <w:r w:rsidR="00EC723B">
        <w:rPr>
          <w:rFonts w:ascii="Times New Roman" w:hAnsi="Times New Roman"/>
          <w:color w:val="404040" w:themeColor="text1" w:themeTint="BF"/>
          <w:szCs w:val="20"/>
        </w:rPr>
        <w:t xml:space="preserve"> und auf Instagram unter @visitbawu.</w:t>
      </w:r>
    </w:p>
    <w:bookmarkEnd w:id="1"/>
    <w:p w14:paraId="2F266B5D" w14:textId="77777777" w:rsidR="0006282D" w:rsidRPr="00B16CE1" w:rsidRDefault="0006282D" w:rsidP="00042AB7">
      <w:pPr>
        <w:autoSpaceDE w:val="0"/>
        <w:autoSpaceDN w:val="0"/>
        <w:adjustRightInd w:val="0"/>
        <w:rPr>
          <w:rFonts w:ascii="Times New Roman" w:hAnsi="Times New Roman"/>
          <w:color w:val="404040" w:themeColor="text1" w:themeTint="BF"/>
          <w:szCs w:val="20"/>
        </w:rPr>
      </w:pPr>
    </w:p>
    <w:p w14:paraId="30E82E1A" w14:textId="77777777" w:rsidR="00FA6D7C" w:rsidRPr="00B16CE1" w:rsidRDefault="00FA6D7C" w:rsidP="002B0D7F">
      <w:pPr>
        <w:rPr>
          <w:rFonts w:ascii="Times New Roman" w:hAnsi="Times New Roman"/>
          <w:bCs/>
          <w:color w:val="404040" w:themeColor="text1" w:themeTint="BF"/>
          <w:szCs w:val="20"/>
        </w:rPr>
      </w:pPr>
    </w:p>
    <w:p w14:paraId="05A649BC" w14:textId="77777777" w:rsidR="00622ECD" w:rsidRPr="00B16CE1" w:rsidRDefault="00082D62" w:rsidP="00622ECD">
      <w:pPr>
        <w:ind w:right="283"/>
        <w:rPr>
          <w:rFonts w:ascii="Times New Roman" w:hAnsi="Times New Roman"/>
          <w:color w:val="404040" w:themeColor="text1" w:themeTint="BF"/>
          <w:szCs w:val="20"/>
        </w:rPr>
      </w:pPr>
      <w:r w:rsidRPr="00B16CE1">
        <w:rPr>
          <w:rFonts w:ascii="Times New Roman" w:hAnsi="Times New Roman"/>
          <w:noProof/>
          <w:color w:val="404040" w:themeColor="text1" w:themeTint="BF"/>
          <w:szCs w:val="20"/>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B16CE1">
        <w:rPr>
          <w:rFonts w:ascii="Times New Roman" w:hAnsi="Times New Roman"/>
          <w:color w:val="404040" w:themeColor="text1" w:themeTint="BF"/>
          <w:szCs w:val="20"/>
        </w:rPr>
        <w:t xml:space="preserve">                                                                                                                                                                                        </w:t>
      </w:r>
    </w:p>
    <w:p w14:paraId="347512E5" w14:textId="3B78914C" w:rsidR="00B33215" w:rsidRPr="00901166" w:rsidRDefault="00622ECD" w:rsidP="00623571">
      <w:pPr>
        <w:ind w:right="283"/>
        <w:rPr>
          <w:rFonts w:ascii="Times New Roman" w:hAnsi="Times New Roman"/>
          <w:color w:val="404040" w:themeColor="text1" w:themeTint="BF"/>
        </w:rPr>
      </w:pPr>
      <w:r w:rsidRPr="00B16CE1">
        <w:rPr>
          <w:rFonts w:ascii="Times New Roman" w:hAnsi="Times New Roman"/>
          <w:b/>
          <w:color w:val="404040" w:themeColor="text1" w:themeTint="BF"/>
          <w:szCs w:val="20"/>
        </w:rPr>
        <w:t>Kontakt:</w:t>
      </w:r>
      <w:r w:rsidRPr="00B16CE1">
        <w:rPr>
          <w:rFonts w:ascii="Times New Roman" w:hAnsi="Times New Roman"/>
          <w:color w:val="404040" w:themeColor="text1" w:themeTint="BF"/>
          <w:szCs w:val="20"/>
        </w:rPr>
        <w:br/>
      </w:r>
      <w:r w:rsidR="00901166">
        <w:rPr>
          <w:rFonts w:ascii="Times New Roman" w:hAnsi="Times New Roman"/>
          <w:color w:val="404040" w:themeColor="text1" w:themeTint="BF"/>
          <w:szCs w:val="20"/>
        </w:rPr>
        <w:t>Dr. Martin</w:t>
      </w:r>
      <w:r w:rsidR="00622A53">
        <w:rPr>
          <w:rFonts w:ascii="Times New Roman" w:hAnsi="Times New Roman"/>
          <w:color w:val="404040" w:themeColor="text1" w:themeTint="BF"/>
          <w:szCs w:val="20"/>
        </w:rPr>
        <w:t xml:space="preserve"> </w:t>
      </w:r>
      <w:r w:rsidR="00901166">
        <w:rPr>
          <w:rFonts w:ascii="Times New Roman" w:hAnsi="Times New Roman"/>
          <w:color w:val="404040" w:themeColor="text1" w:themeTint="BF"/>
          <w:szCs w:val="20"/>
        </w:rPr>
        <w:t>Knauer</w:t>
      </w:r>
      <w:r w:rsidRPr="00B16CE1">
        <w:rPr>
          <w:rFonts w:ascii="Times New Roman" w:hAnsi="Times New Roman"/>
          <w:color w:val="404040" w:themeColor="text1" w:themeTint="BF"/>
          <w:szCs w:val="20"/>
        </w:rPr>
        <w:br/>
        <w:t>Presse</w:t>
      </w:r>
      <w:r w:rsidR="00901166">
        <w:rPr>
          <w:rFonts w:ascii="Times New Roman" w:hAnsi="Times New Roman"/>
          <w:color w:val="404040" w:themeColor="text1" w:themeTint="BF"/>
          <w:szCs w:val="20"/>
        </w:rPr>
        <w:t>sprecher</w:t>
      </w:r>
      <w:r w:rsidRPr="00B16CE1">
        <w:rPr>
          <w:rFonts w:ascii="Times New Roman" w:hAnsi="Times New Roman"/>
          <w:color w:val="404040" w:themeColor="text1" w:themeTint="BF"/>
          <w:szCs w:val="20"/>
        </w:rPr>
        <w:br/>
      </w:r>
      <w:r w:rsidRPr="00622A53">
        <w:rPr>
          <w:rFonts w:ascii="Times New Roman" w:hAnsi="Times New Roman"/>
          <w:color w:val="3B3838" w:themeColor="background2" w:themeShade="40"/>
          <w:szCs w:val="20"/>
        </w:rPr>
        <w:t xml:space="preserve">Tel.: 0711 / 238 58 – </w:t>
      </w:r>
      <w:r w:rsidR="00901166">
        <w:rPr>
          <w:rFonts w:ascii="Times New Roman" w:hAnsi="Times New Roman"/>
          <w:color w:val="3B3838" w:themeColor="background2" w:themeShade="40"/>
          <w:szCs w:val="20"/>
        </w:rPr>
        <w:t>50</w:t>
      </w:r>
      <w:r w:rsidRPr="00622A53">
        <w:rPr>
          <w:rFonts w:ascii="Times New Roman" w:hAnsi="Times New Roman"/>
          <w:color w:val="3B3838" w:themeColor="background2" w:themeShade="40"/>
          <w:szCs w:val="20"/>
        </w:rPr>
        <w:br/>
      </w:r>
      <w:hyperlink r:id="rId13" w:history="1">
        <w:r w:rsidR="00901166" w:rsidRPr="00901166">
          <w:rPr>
            <w:rStyle w:val="Hyperlink"/>
            <w:rFonts w:ascii="Times New Roman" w:hAnsi="Times New Roman"/>
            <w:color w:val="404040" w:themeColor="text1" w:themeTint="BF"/>
          </w:rPr>
          <w:t>m.knauer@tourismus-bw.de</w:t>
        </w:r>
      </w:hyperlink>
    </w:p>
    <w:sectPr w:rsidR="00B33215" w:rsidRPr="00901166" w:rsidSect="00AE4F08">
      <w:type w:val="continuous"/>
      <w:pgSz w:w="11906" w:h="16838" w:code="9"/>
      <w:pgMar w:top="3515" w:right="3595" w:bottom="1701"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6D54" w14:textId="77777777" w:rsidR="00166326" w:rsidRDefault="00166326">
      <w:r>
        <w:separator/>
      </w:r>
    </w:p>
  </w:endnote>
  <w:endnote w:type="continuationSeparator" w:id="0">
    <w:p w14:paraId="05793600" w14:textId="77777777" w:rsidR="00166326" w:rsidRDefault="0016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7BC2" w14:textId="77777777" w:rsidR="00166326" w:rsidRDefault="00166326">
      <w:r>
        <w:separator/>
      </w:r>
    </w:p>
  </w:footnote>
  <w:footnote w:type="continuationSeparator" w:id="0">
    <w:p w14:paraId="200D2C31" w14:textId="77777777" w:rsidR="00166326" w:rsidRDefault="0016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5F7"/>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4F71"/>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AB7"/>
    <w:rsid w:val="00042ECC"/>
    <w:rsid w:val="000433F0"/>
    <w:rsid w:val="000434A8"/>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82D"/>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3E4F"/>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4A5"/>
    <w:rsid w:val="000A04EE"/>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6AD8"/>
    <w:rsid w:val="000A704C"/>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1C9C"/>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69"/>
    <w:rsid w:val="00100897"/>
    <w:rsid w:val="00100DBB"/>
    <w:rsid w:val="00101231"/>
    <w:rsid w:val="0010137A"/>
    <w:rsid w:val="001015B2"/>
    <w:rsid w:val="0010175D"/>
    <w:rsid w:val="0010232C"/>
    <w:rsid w:val="001023B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4838"/>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9C4"/>
    <w:rsid w:val="00142DD2"/>
    <w:rsid w:val="00142F1E"/>
    <w:rsid w:val="001430D7"/>
    <w:rsid w:val="0014358F"/>
    <w:rsid w:val="00143876"/>
    <w:rsid w:val="001440D5"/>
    <w:rsid w:val="00144812"/>
    <w:rsid w:val="00144A0F"/>
    <w:rsid w:val="00144B10"/>
    <w:rsid w:val="0014508F"/>
    <w:rsid w:val="001455D8"/>
    <w:rsid w:val="00145DEB"/>
    <w:rsid w:val="001460AD"/>
    <w:rsid w:val="001461DD"/>
    <w:rsid w:val="00146262"/>
    <w:rsid w:val="0014641C"/>
    <w:rsid w:val="001464A9"/>
    <w:rsid w:val="00146885"/>
    <w:rsid w:val="00146EAC"/>
    <w:rsid w:val="00146EE0"/>
    <w:rsid w:val="001471AE"/>
    <w:rsid w:val="0014733E"/>
    <w:rsid w:val="0014735B"/>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4E3B"/>
    <w:rsid w:val="0016517F"/>
    <w:rsid w:val="00165807"/>
    <w:rsid w:val="00166326"/>
    <w:rsid w:val="0016693D"/>
    <w:rsid w:val="001671C5"/>
    <w:rsid w:val="001672CF"/>
    <w:rsid w:val="00167680"/>
    <w:rsid w:val="00167D28"/>
    <w:rsid w:val="0017005E"/>
    <w:rsid w:val="0017006F"/>
    <w:rsid w:val="001703B1"/>
    <w:rsid w:val="00170876"/>
    <w:rsid w:val="00170996"/>
    <w:rsid w:val="00170AD3"/>
    <w:rsid w:val="00172554"/>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5750"/>
    <w:rsid w:val="00186837"/>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2F35"/>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B33"/>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643"/>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4C12"/>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2F90"/>
    <w:rsid w:val="0023312B"/>
    <w:rsid w:val="00233143"/>
    <w:rsid w:val="002331C8"/>
    <w:rsid w:val="00233252"/>
    <w:rsid w:val="00233287"/>
    <w:rsid w:val="00233585"/>
    <w:rsid w:val="00233935"/>
    <w:rsid w:val="00233F24"/>
    <w:rsid w:val="00234292"/>
    <w:rsid w:val="00234330"/>
    <w:rsid w:val="002344D9"/>
    <w:rsid w:val="002347BD"/>
    <w:rsid w:val="00234BEA"/>
    <w:rsid w:val="00234FDF"/>
    <w:rsid w:val="002352C1"/>
    <w:rsid w:val="00235ABF"/>
    <w:rsid w:val="00235F93"/>
    <w:rsid w:val="002362F5"/>
    <w:rsid w:val="0023689E"/>
    <w:rsid w:val="00237200"/>
    <w:rsid w:val="002375C2"/>
    <w:rsid w:val="00237825"/>
    <w:rsid w:val="0023797C"/>
    <w:rsid w:val="002403FE"/>
    <w:rsid w:val="0024086E"/>
    <w:rsid w:val="002408C6"/>
    <w:rsid w:val="00241137"/>
    <w:rsid w:val="00241AFA"/>
    <w:rsid w:val="00241CB1"/>
    <w:rsid w:val="00242398"/>
    <w:rsid w:val="00242449"/>
    <w:rsid w:val="002428BC"/>
    <w:rsid w:val="00242F69"/>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2A4C"/>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2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3E86"/>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295"/>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0E5"/>
    <w:rsid w:val="002D2944"/>
    <w:rsid w:val="002D2F9A"/>
    <w:rsid w:val="002D47D5"/>
    <w:rsid w:val="002D4F45"/>
    <w:rsid w:val="002D5808"/>
    <w:rsid w:val="002D5CB4"/>
    <w:rsid w:val="002D6691"/>
    <w:rsid w:val="002D692A"/>
    <w:rsid w:val="002D69C9"/>
    <w:rsid w:val="002D742F"/>
    <w:rsid w:val="002D77C4"/>
    <w:rsid w:val="002E02E8"/>
    <w:rsid w:val="002E036B"/>
    <w:rsid w:val="002E0AE7"/>
    <w:rsid w:val="002E0F3F"/>
    <w:rsid w:val="002E1798"/>
    <w:rsid w:val="002E1D0B"/>
    <w:rsid w:val="002E23DE"/>
    <w:rsid w:val="002E2D45"/>
    <w:rsid w:val="002E2E3F"/>
    <w:rsid w:val="002E2FA7"/>
    <w:rsid w:val="002E371D"/>
    <w:rsid w:val="002E3B08"/>
    <w:rsid w:val="002E3BE0"/>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199"/>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534C"/>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3E7"/>
    <w:rsid w:val="0031565F"/>
    <w:rsid w:val="00315760"/>
    <w:rsid w:val="00315E0C"/>
    <w:rsid w:val="0031631F"/>
    <w:rsid w:val="00317010"/>
    <w:rsid w:val="00317402"/>
    <w:rsid w:val="00317B6C"/>
    <w:rsid w:val="00317BEB"/>
    <w:rsid w:val="00320470"/>
    <w:rsid w:val="003204BE"/>
    <w:rsid w:val="003210C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B3"/>
    <w:rsid w:val="00334BD3"/>
    <w:rsid w:val="003366B4"/>
    <w:rsid w:val="00336A55"/>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25"/>
    <w:rsid w:val="0037117B"/>
    <w:rsid w:val="00371759"/>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885"/>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971"/>
    <w:rsid w:val="003B2FBB"/>
    <w:rsid w:val="003B40B8"/>
    <w:rsid w:val="003B45D5"/>
    <w:rsid w:val="003B4B15"/>
    <w:rsid w:val="003B4CE9"/>
    <w:rsid w:val="003B4D8B"/>
    <w:rsid w:val="003B5320"/>
    <w:rsid w:val="003B5386"/>
    <w:rsid w:val="003B57C4"/>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6D6C"/>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41B"/>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827"/>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2F7D"/>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668"/>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2C95"/>
    <w:rsid w:val="004B3506"/>
    <w:rsid w:val="004B371C"/>
    <w:rsid w:val="004B3CCD"/>
    <w:rsid w:val="004B4645"/>
    <w:rsid w:val="004B4AE8"/>
    <w:rsid w:val="004B507C"/>
    <w:rsid w:val="004B52A1"/>
    <w:rsid w:val="004B5DC1"/>
    <w:rsid w:val="004B61C0"/>
    <w:rsid w:val="004B6C40"/>
    <w:rsid w:val="004B7012"/>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768"/>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5A3"/>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3F5D"/>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143"/>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4FDE"/>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9E4"/>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ADA"/>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DC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3CD9"/>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5B8"/>
    <w:rsid w:val="005C5696"/>
    <w:rsid w:val="005C5D0F"/>
    <w:rsid w:val="005C5F2D"/>
    <w:rsid w:val="005C66A1"/>
    <w:rsid w:val="005C6E34"/>
    <w:rsid w:val="005C7293"/>
    <w:rsid w:val="005C740E"/>
    <w:rsid w:val="005C7E68"/>
    <w:rsid w:val="005D0A7A"/>
    <w:rsid w:val="005D0BC7"/>
    <w:rsid w:val="005D1280"/>
    <w:rsid w:val="005D1705"/>
    <w:rsid w:val="005D17F1"/>
    <w:rsid w:val="005D1D2D"/>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1B2"/>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564"/>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3C3"/>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A53"/>
    <w:rsid w:val="00622ECD"/>
    <w:rsid w:val="0062308D"/>
    <w:rsid w:val="00623571"/>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6566"/>
    <w:rsid w:val="006370CF"/>
    <w:rsid w:val="00637339"/>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3A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A6990"/>
    <w:rsid w:val="006B0073"/>
    <w:rsid w:val="006B0118"/>
    <w:rsid w:val="006B0B2D"/>
    <w:rsid w:val="006B0EB9"/>
    <w:rsid w:val="006B11D0"/>
    <w:rsid w:val="006B1233"/>
    <w:rsid w:val="006B1545"/>
    <w:rsid w:val="006B1C76"/>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1C4"/>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6A0"/>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2E38"/>
    <w:rsid w:val="006D3772"/>
    <w:rsid w:val="006D3780"/>
    <w:rsid w:val="006D3B40"/>
    <w:rsid w:val="006D3CFE"/>
    <w:rsid w:val="006D3D72"/>
    <w:rsid w:val="006D403B"/>
    <w:rsid w:val="006D422D"/>
    <w:rsid w:val="006D4663"/>
    <w:rsid w:val="006D4797"/>
    <w:rsid w:val="006D4B1C"/>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937"/>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9DC"/>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88E"/>
    <w:rsid w:val="00752DCB"/>
    <w:rsid w:val="00752F49"/>
    <w:rsid w:val="007535A9"/>
    <w:rsid w:val="007535F2"/>
    <w:rsid w:val="007538BC"/>
    <w:rsid w:val="00753D18"/>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4C5"/>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A6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6C82"/>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50"/>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B20"/>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CE4"/>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126"/>
    <w:rsid w:val="007E358A"/>
    <w:rsid w:val="007E3668"/>
    <w:rsid w:val="007E3719"/>
    <w:rsid w:val="007E37BD"/>
    <w:rsid w:val="007E44F1"/>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1CB2"/>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02"/>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AF4"/>
    <w:rsid w:val="00815B92"/>
    <w:rsid w:val="008161B9"/>
    <w:rsid w:val="00816320"/>
    <w:rsid w:val="008164B3"/>
    <w:rsid w:val="00816A45"/>
    <w:rsid w:val="00816A7C"/>
    <w:rsid w:val="00816F67"/>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4DB"/>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5B3"/>
    <w:rsid w:val="008736A0"/>
    <w:rsid w:val="008738A5"/>
    <w:rsid w:val="008738CF"/>
    <w:rsid w:val="00873C9A"/>
    <w:rsid w:val="00873DD0"/>
    <w:rsid w:val="00873F07"/>
    <w:rsid w:val="0087416F"/>
    <w:rsid w:val="008742E1"/>
    <w:rsid w:val="008744BB"/>
    <w:rsid w:val="00874578"/>
    <w:rsid w:val="0087561B"/>
    <w:rsid w:val="0087614F"/>
    <w:rsid w:val="008762A6"/>
    <w:rsid w:val="008764E9"/>
    <w:rsid w:val="008765D8"/>
    <w:rsid w:val="00876876"/>
    <w:rsid w:val="008769FD"/>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4D98"/>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1C1A"/>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8DF"/>
    <w:rsid w:val="008C3BBA"/>
    <w:rsid w:val="008C3C6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12B"/>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C6D"/>
    <w:rsid w:val="008E1F7A"/>
    <w:rsid w:val="008E22F5"/>
    <w:rsid w:val="008E23B7"/>
    <w:rsid w:val="008E26CE"/>
    <w:rsid w:val="008E27A0"/>
    <w:rsid w:val="008E2F37"/>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66"/>
    <w:rsid w:val="009011E5"/>
    <w:rsid w:val="009014D9"/>
    <w:rsid w:val="00901974"/>
    <w:rsid w:val="00901CAB"/>
    <w:rsid w:val="00901CC3"/>
    <w:rsid w:val="00901FE2"/>
    <w:rsid w:val="009021F5"/>
    <w:rsid w:val="0090278B"/>
    <w:rsid w:val="00902B22"/>
    <w:rsid w:val="0090328F"/>
    <w:rsid w:val="009037A4"/>
    <w:rsid w:val="00903BF2"/>
    <w:rsid w:val="00903DF6"/>
    <w:rsid w:val="00904B32"/>
    <w:rsid w:val="00905306"/>
    <w:rsid w:val="009054FB"/>
    <w:rsid w:val="00905A1C"/>
    <w:rsid w:val="00905B31"/>
    <w:rsid w:val="00906068"/>
    <w:rsid w:val="009061DD"/>
    <w:rsid w:val="009062AB"/>
    <w:rsid w:val="00906315"/>
    <w:rsid w:val="009066C9"/>
    <w:rsid w:val="00907016"/>
    <w:rsid w:val="00907049"/>
    <w:rsid w:val="0090712F"/>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63A"/>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0814"/>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BEB"/>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80A"/>
    <w:rsid w:val="00986B75"/>
    <w:rsid w:val="009871D4"/>
    <w:rsid w:val="009878FA"/>
    <w:rsid w:val="00987D36"/>
    <w:rsid w:val="00990061"/>
    <w:rsid w:val="009904A5"/>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8CB"/>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6DA"/>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312"/>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374"/>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B1F"/>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EC6"/>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196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297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432"/>
    <w:rsid w:val="00A74585"/>
    <w:rsid w:val="00A74912"/>
    <w:rsid w:val="00A74B27"/>
    <w:rsid w:val="00A74D12"/>
    <w:rsid w:val="00A751E8"/>
    <w:rsid w:val="00A75335"/>
    <w:rsid w:val="00A754A6"/>
    <w:rsid w:val="00A7595A"/>
    <w:rsid w:val="00A75B19"/>
    <w:rsid w:val="00A75CDA"/>
    <w:rsid w:val="00A75E32"/>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45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54A"/>
    <w:rsid w:val="00AB4778"/>
    <w:rsid w:val="00AB48B1"/>
    <w:rsid w:val="00AB4B2B"/>
    <w:rsid w:val="00AB4D1E"/>
    <w:rsid w:val="00AB4FEF"/>
    <w:rsid w:val="00AB508B"/>
    <w:rsid w:val="00AB5BA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970"/>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4F08"/>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3F63"/>
    <w:rsid w:val="00AF560B"/>
    <w:rsid w:val="00AF60C0"/>
    <w:rsid w:val="00AF6B69"/>
    <w:rsid w:val="00AF6D28"/>
    <w:rsid w:val="00AF6E58"/>
    <w:rsid w:val="00AF72BA"/>
    <w:rsid w:val="00AF76E4"/>
    <w:rsid w:val="00AF7AAE"/>
    <w:rsid w:val="00B0075C"/>
    <w:rsid w:val="00B00854"/>
    <w:rsid w:val="00B00E7B"/>
    <w:rsid w:val="00B00ED5"/>
    <w:rsid w:val="00B01900"/>
    <w:rsid w:val="00B01AC4"/>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0777"/>
    <w:rsid w:val="00B1141A"/>
    <w:rsid w:val="00B117F2"/>
    <w:rsid w:val="00B11BC5"/>
    <w:rsid w:val="00B11EA2"/>
    <w:rsid w:val="00B120EB"/>
    <w:rsid w:val="00B12F8E"/>
    <w:rsid w:val="00B13128"/>
    <w:rsid w:val="00B13355"/>
    <w:rsid w:val="00B13AE3"/>
    <w:rsid w:val="00B13BA9"/>
    <w:rsid w:val="00B13BDF"/>
    <w:rsid w:val="00B13F3B"/>
    <w:rsid w:val="00B13FB6"/>
    <w:rsid w:val="00B143B0"/>
    <w:rsid w:val="00B15020"/>
    <w:rsid w:val="00B15DFE"/>
    <w:rsid w:val="00B161A1"/>
    <w:rsid w:val="00B16388"/>
    <w:rsid w:val="00B16CE1"/>
    <w:rsid w:val="00B16E14"/>
    <w:rsid w:val="00B173B3"/>
    <w:rsid w:val="00B1742A"/>
    <w:rsid w:val="00B17627"/>
    <w:rsid w:val="00B17726"/>
    <w:rsid w:val="00B17C7B"/>
    <w:rsid w:val="00B17D4B"/>
    <w:rsid w:val="00B20214"/>
    <w:rsid w:val="00B209CC"/>
    <w:rsid w:val="00B20CC9"/>
    <w:rsid w:val="00B20DEE"/>
    <w:rsid w:val="00B22659"/>
    <w:rsid w:val="00B22BF0"/>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6DA2"/>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5CC"/>
    <w:rsid w:val="00B62888"/>
    <w:rsid w:val="00B63CA7"/>
    <w:rsid w:val="00B63D1A"/>
    <w:rsid w:val="00B63F6A"/>
    <w:rsid w:val="00B63FA5"/>
    <w:rsid w:val="00B645BB"/>
    <w:rsid w:val="00B64B4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83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345"/>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6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8E8"/>
    <w:rsid w:val="00BF2BD1"/>
    <w:rsid w:val="00BF3673"/>
    <w:rsid w:val="00BF37C5"/>
    <w:rsid w:val="00BF3E51"/>
    <w:rsid w:val="00BF4749"/>
    <w:rsid w:val="00BF4838"/>
    <w:rsid w:val="00BF4884"/>
    <w:rsid w:val="00BF490B"/>
    <w:rsid w:val="00BF4FED"/>
    <w:rsid w:val="00BF548C"/>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81C"/>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2DD1"/>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872"/>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48"/>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77D"/>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72A"/>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351"/>
    <w:rsid w:val="00CD4704"/>
    <w:rsid w:val="00CD4C87"/>
    <w:rsid w:val="00CD50AC"/>
    <w:rsid w:val="00CD5828"/>
    <w:rsid w:val="00CD5959"/>
    <w:rsid w:val="00CD5BB2"/>
    <w:rsid w:val="00CD5C7C"/>
    <w:rsid w:val="00CD5D25"/>
    <w:rsid w:val="00CD5F6E"/>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4FE3"/>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28F"/>
    <w:rsid w:val="00D617A5"/>
    <w:rsid w:val="00D619BC"/>
    <w:rsid w:val="00D62253"/>
    <w:rsid w:val="00D62438"/>
    <w:rsid w:val="00D62570"/>
    <w:rsid w:val="00D62787"/>
    <w:rsid w:val="00D62995"/>
    <w:rsid w:val="00D62E27"/>
    <w:rsid w:val="00D62F3A"/>
    <w:rsid w:val="00D634F3"/>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A66"/>
    <w:rsid w:val="00DA2B63"/>
    <w:rsid w:val="00DA3618"/>
    <w:rsid w:val="00DA3E83"/>
    <w:rsid w:val="00DA4092"/>
    <w:rsid w:val="00DA4372"/>
    <w:rsid w:val="00DA4829"/>
    <w:rsid w:val="00DA4BF9"/>
    <w:rsid w:val="00DA4D30"/>
    <w:rsid w:val="00DA527A"/>
    <w:rsid w:val="00DA5556"/>
    <w:rsid w:val="00DA5BE6"/>
    <w:rsid w:val="00DA6D14"/>
    <w:rsid w:val="00DA7322"/>
    <w:rsid w:val="00DA7356"/>
    <w:rsid w:val="00DA75B6"/>
    <w:rsid w:val="00DA7C51"/>
    <w:rsid w:val="00DA7D57"/>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986"/>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CCF"/>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AF2"/>
    <w:rsid w:val="00E05E4B"/>
    <w:rsid w:val="00E0643B"/>
    <w:rsid w:val="00E06687"/>
    <w:rsid w:val="00E06F6A"/>
    <w:rsid w:val="00E06FF2"/>
    <w:rsid w:val="00E070F6"/>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5DDE"/>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2A52"/>
    <w:rsid w:val="00E53F8D"/>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83"/>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93"/>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562"/>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B19"/>
    <w:rsid w:val="00E95C32"/>
    <w:rsid w:val="00E9637D"/>
    <w:rsid w:val="00E964CF"/>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4C7"/>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1687"/>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5946"/>
    <w:rsid w:val="00EC61BA"/>
    <w:rsid w:val="00EC6A75"/>
    <w:rsid w:val="00EC6AE9"/>
    <w:rsid w:val="00EC6EF1"/>
    <w:rsid w:val="00EC723B"/>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CB0"/>
    <w:rsid w:val="00ED3E1E"/>
    <w:rsid w:val="00ED3ED3"/>
    <w:rsid w:val="00ED411E"/>
    <w:rsid w:val="00ED430E"/>
    <w:rsid w:val="00ED4593"/>
    <w:rsid w:val="00ED4A8F"/>
    <w:rsid w:val="00ED4DA0"/>
    <w:rsid w:val="00ED5075"/>
    <w:rsid w:val="00ED542B"/>
    <w:rsid w:val="00ED5506"/>
    <w:rsid w:val="00ED5894"/>
    <w:rsid w:val="00ED5C21"/>
    <w:rsid w:val="00ED5D83"/>
    <w:rsid w:val="00ED61A3"/>
    <w:rsid w:val="00ED6292"/>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2C49"/>
    <w:rsid w:val="00EE2F24"/>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4BD"/>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A2D"/>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EBC"/>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C8"/>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0EF8"/>
    <w:rsid w:val="00FA1097"/>
    <w:rsid w:val="00FA1450"/>
    <w:rsid w:val="00FA1944"/>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6D7C"/>
    <w:rsid w:val="00FA74F3"/>
    <w:rsid w:val="00FA7698"/>
    <w:rsid w:val="00FA7D36"/>
    <w:rsid w:val="00FB06BA"/>
    <w:rsid w:val="00FB0D54"/>
    <w:rsid w:val="00FB0F86"/>
    <w:rsid w:val="00FB1177"/>
    <w:rsid w:val="00FB1222"/>
    <w:rsid w:val="00FB16E5"/>
    <w:rsid w:val="00FB1787"/>
    <w:rsid w:val="00FB1BAE"/>
    <w:rsid w:val="00FB1CF4"/>
    <w:rsid w:val="00FB2519"/>
    <w:rsid w:val="00FB25E6"/>
    <w:rsid w:val="00FB31FB"/>
    <w:rsid w:val="00FB35FE"/>
    <w:rsid w:val="00FB391C"/>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1C14"/>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27D5"/>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5EB"/>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6"/>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customStyle="1" w:styleId="NichtaufgelsteErwhnung1">
    <w:name w:val="Nicht aufgelöste Erwähnung1"/>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62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39782904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03920310">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688140383">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18750006">
      <w:bodyDiv w:val="1"/>
      <w:marLeft w:val="0"/>
      <w:marRight w:val="0"/>
      <w:marTop w:val="0"/>
      <w:marBottom w:val="0"/>
      <w:divBdr>
        <w:top w:val="none" w:sz="0" w:space="0" w:color="auto"/>
        <w:left w:val="none" w:sz="0" w:space="0" w:color="auto"/>
        <w:bottom w:val="none" w:sz="0" w:space="0" w:color="auto"/>
        <w:right w:val="none" w:sz="0" w:space="0" w:color="auto"/>
      </w:divBdr>
    </w:div>
    <w:div w:id="925919175">
      <w:bodyDiv w:val="1"/>
      <w:marLeft w:val="0"/>
      <w:marRight w:val="0"/>
      <w:marTop w:val="0"/>
      <w:marBottom w:val="0"/>
      <w:divBdr>
        <w:top w:val="none" w:sz="0" w:space="0" w:color="auto"/>
        <w:left w:val="none" w:sz="0" w:space="0" w:color="auto"/>
        <w:bottom w:val="none" w:sz="0" w:space="0" w:color="auto"/>
        <w:right w:val="none" w:sz="0" w:space="0" w:color="auto"/>
      </w:divBdr>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896624628">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knauer@tourismus-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ismus-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D5D9-2BD6-4636-AE4E-A88B64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3031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3441</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Oliver Gelhardt</dc:creator>
  <cp:keywords/>
  <cp:lastModifiedBy>Dr. Martin Knauer</cp:lastModifiedBy>
  <cp:revision>13</cp:revision>
  <cp:lastPrinted>2019-11-26T14:26:00Z</cp:lastPrinted>
  <dcterms:created xsi:type="dcterms:W3CDTF">2022-02-04T14:27:00Z</dcterms:created>
  <dcterms:modified xsi:type="dcterms:W3CDTF">2022-03-01T10:25:00Z</dcterms:modified>
</cp:coreProperties>
</file>